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99" w:rsidRDefault="001D5B99" w:rsidP="001D5B99">
      <w:pPr>
        <w:jc w:val="center"/>
        <w:rPr>
          <w:b/>
        </w:rPr>
      </w:pPr>
      <w:r>
        <w:rPr>
          <w:b/>
          <w:bCs/>
        </w:rPr>
        <w:t xml:space="preserve">Ministru kabineta rīkojuma projekta </w:t>
      </w:r>
      <w:r>
        <w:rPr>
          <w:b/>
        </w:rPr>
        <w:t xml:space="preserve">„Par valstij piekrītošā dzīvokļa īpašuma Nr.20 Šķēdes ielā 17, Liepājā, nodošanu Liepājas pilsētas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1D5B99" w:rsidRDefault="001D5B99" w:rsidP="001D5B99">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rsidR="001D5B99" w:rsidTr="009850CA">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1D5B99" w:rsidRDefault="001D5B99" w:rsidP="009850CA">
            <w:pPr>
              <w:pStyle w:val="naisnod"/>
              <w:spacing w:before="0" w:after="0" w:line="276" w:lineRule="auto"/>
              <w:ind w:right="-80"/>
            </w:pPr>
            <w:r>
              <w:t>I. Tiesību akta projekta izstrādes nepieciešamība</w:t>
            </w:r>
          </w:p>
        </w:tc>
      </w:tr>
      <w:tr w:rsidR="001D5B99" w:rsidTr="009850CA">
        <w:trPr>
          <w:trHeight w:val="630"/>
        </w:trPr>
        <w:tc>
          <w:tcPr>
            <w:tcW w:w="63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1D5B99" w:rsidRDefault="001D5B99" w:rsidP="009850CA">
            <w:pPr>
              <w:ind w:left="199" w:right="165"/>
              <w:jc w:val="both"/>
            </w:pPr>
            <w:r w:rsidRPr="00085E9F">
              <w:t>Publiskas personas mantas ats</w:t>
            </w:r>
            <w:r>
              <w:t>avināšanas likuma (turpmāk – Atsavināšanas likums) 42.panta pirmā daļa un 43.pants.</w:t>
            </w:r>
          </w:p>
        </w:tc>
      </w:tr>
      <w:tr w:rsidR="001D5B99" w:rsidTr="009850CA">
        <w:trPr>
          <w:trHeight w:val="699"/>
        </w:trPr>
        <w:tc>
          <w:tcPr>
            <w:tcW w:w="63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tabs>
                <w:tab w:val="left" w:pos="170"/>
              </w:tabs>
              <w:spacing w:before="0" w:after="0" w:line="276" w:lineRule="auto"/>
              <w:ind w:left="80" w:right="-80"/>
            </w:pPr>
            <w:r>
              <w:t>Pašreizējā situācija un problēmas</w:t>
            </w:r>
          </w:p>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Pr="001D5B99" w:rsidRDefault="001D5B99" w:rsidP="001D5B99"/>
          <w:p w:rsidR="001D5B99" w:rsidRDefault="001D5B99" w:rsidP="001D5B99"/>
          <w:p w:rsidR="001D5B99" w:rsidRPr="001D5B99" w:rsidRDefault="001D5B99" w:rsidP="001D5B99"/>
          <w:p w:rsidR="001D5B99" w:rsidRDefault="001D5B99" w:rsidP="001D5B99"/>
          <w:p w:rsidR="001D5B99" w:rsidRPr="001D5B99" w:rsidRDefault="001D5B99" w:rsidP="001D5B99">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1D5B99" w:rsidRDefault="001D5B99" w:rsidP="009850CA">
            <w:pPr>
              <w:ind w:left="199" w:right="165"/>
              <w:jc w:val="both"/>
            </w:pPr>
            <w:r>
              <w:t>Kurzemes apgabaltiesas zvērināta notāre Jevgenija Jaunģelže 2015.gada 16.jūnijā taisījusi notariālo aktu „Par mantojuma lietas izbeigšanu,” kas iereģistrēts aktu un apliecinājumu reģistrā ar Nr.3021, ar kuru par bezmantinieku mantu atzīts dzīvokļa īpašums Nr.20 Šķēdes ielā 17, Liepājā, kadastra Nr.1700 900 3835.</w:t>
            </w:r>
          </w:p>
          <w:p w:rsidR="001D5B99" w:rsidRPr="00EA1846" w:rsidRDefault="001D5B99" w:rsidP="009850CA">
            <w:pPr>
              <w:ind w:left="199" w:right="165"/>
              <w:jc w:val="both"/>
            </w:pPr>
            <w:r w:rsidRPr="00EA1846">
              <w:t>Nekustama</w:t>
            </w:r>
            <w:r>
              <w:t>is īpašums reģistrēts Liepājas</w:t>
            </w:r>
            <w:r w:rsidRPr="00EA1846">
              <w:t xml:space="preserve"> pilsētas</w:t>
            </w:r>
            <w:r>
              <w:t xml:space="preserve"> zemesgrāmatas nodalījumā Nr.2629 20</w:t>
            </w:r>
            <w:r w:rsidRPr="00EA1846">
              <w:t xml:space="preserve"> un saskaņā ar augstāk minēto notariālo aktu tajā ir</w:t>
            </w:r>
            <w:r>
              <w:t xml:space="preserve"> atzīts par bezmantinieku mantu</w:t>
            </w:r>
            <w:r w:rsidRPr="00EA1846">
              <w:t xml:space="preserve"> </w:t>
            </w:r>
            <w:r>
              <w:t>un piekrīt</w:t>
            </w:r>
            <w:r w:rsidRPr="00EA1846">
              <w:t xml:space="preserve"> valstij</w:t>
            </w:r>
            <w:r>
              <w:t xml:space="preserve"> atbilstoši Latvijas Republikas Civillikuma 416.panta pirmajai daļai</w:t>
            </w:r>
            <w:r w:rsidRPr="00EA1846">
              <w:t xml:space="preserve">. </w:t>
            </w:r>
          </w:p>
          <w:p w:rsidR="001D5B99" w:rsidRDefault="001D5B99" w:rsidP="009850CA">
            <w:pPr>
              <w:ind w:left="199" w:right="165"/>
              <w:jc w:val="both"/>
            </w:pPr>
            <w:r>
              <w:t xml:space="preserve">Mantojuma lietā nav pieteikta kreditoru pretenzijas atbilstoši Civillikuma 416.panta otrajā daļā noteiktajam. </w:t>
            </w:r>
          </w:p>
          <w:p w:rsidR="001D5B99" w:rsidRDefault="001D5B99" w:rsidP="009850CA">
            <w:pPr>
              <w:pStyle w:val="tv2131"/>
              <w:spacing w:line="240" w:lineRule="auto"/>
              <w:ind w:left="198" w:right="164" w:firstLine="0"/>
              <w:jc w:val="both"/>
              <w:rPr>
                <w:color w:val="auto"/>
                <w:sz w:val="24"/>
                <w:szCs w:val="24"/>
              </w:rPr>
            </w:pPr>
            <w:r>
              <w:rPr>
                <w:color w:val="auto"/>
                <w:sz w:val="24"/>
                <w:szCs w:val="24"/>
              </w:rPr>
              <w:t>Civillikuma 416.panta pirmā daļa nosaka, ka, ja pēc mantojuma atstājēja nāves viņam mantinieki nav palikuši vai šie mantinieki likumiskā termiņā pēc publikācijas par mantojuma atklāšanos nav ieradušies vai nav pierādījuši savas mantojuma tiesības, tad manta piekrīt valstij.</w:t>
            </w:r>
          </w:p>
          <w:p w:rsidR="001D5B99" w:rsidRDefault="001D5B99" w:rsidP="009850CA">
            <w:pPr>
              <w:pStyle w:val="tv2131"/>
              <w:spacing w:line="240" w:lineRule="auto"/>
              <w:ind w:left="198" w:right="164" w:firstLine="0"/>
              <w:jc w:val="both"/>
              <w:rPr>
                <w:color w:val="auto"/>
                <w:sz w:val="24"/>
                <w:szCs w:val="24"/>
              </w:rPr>
            </w:pPr>
            <w:r>
              <w:rPr>
                <w:color w:val="auto"/>
                <w:sz w:val="24"/>
                <w:szCs w:val="24"/>
              </w:rPr>
              <w:t>Valsts ieņēmumu dienests ar 2015.gada 7.jūlija valstij piekritīgās mantas pieņemšanas un nodošanas aktu Nr.014233 ņēmis valsts uzskaitē par bezmantinieka mantu atzīto dzīvokļa īpašumu.</w:t>
            </w:r>
          </w:p>
          <w:p w:rsidR="001D5B99" w:rsidRDefault="001D5B99" w:rsidP="009850CA">
            <w:pPr>
              <w:pStyle w:val="tv2131"/>
              <w:spacing w:line="240" w:lineRule="auto"/>
              <w:ind w:left="198" w:right="164" w:firstLine="0"/>
              <w:jc w:val="both"/>
              <w:rPr>
                <w:color w:val="000000" w:themeColor="text1"/>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2013.gada 26.novembra noteikumu Nr.1354 „Kārtība, kādā veicama valstij piekritīgās mantas uzskaite, novērtēšana, realizācija, nodošana bez maksas, iznīcināšana, un realizācijas ieņēmumu ieskaitīšana valsts budžetā” (turpmāk – Noteikumi Nr.1354)</w:t>
            </w:r>
            <w:r>
              <w:rPr>
                <w:color w:val="000000"/>
                <w:sz w:val="24"/>
                <w:szCs w:val="24"/>
              </w:rPr>
              <w:t xml:space="preserve"> 7.punktu ir atbildīgs par mantas neskartību un saglabāšanu no tās pieņemšanas brīža līdz nodošanai realizācijai, nodošanai bez maksas vai iznīcināšanai. </w:t>
            </w:r>
          </w:p>
          <w:p w:rsidR="001D5B99" w:rsidRPr="00374B3F" w:rsidRDefault="001D5B99" w:rsidP="009850CA">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pašvaldībām” 21.panta </w:t>
            </w:r>
            <w:r w:rsidRPr="00374B3F">
              <w:rPr>
                <w:color w:val="000000" w:themeColor="text1"/>
                <w:sz w:val="24"/>
                <w:szCs w:val="24"/>
              </w:rPr>
              <w:t>pirmās daļas 17.punkts paredz pašvaldības tiesības izlemt jautājumu par valstij piekrītošās mantas pārņemšanu pašvaldības īpašumā.</w:t>
            </w:r>
          </w:p>
          <w:p w:rsidR="001D5B99" w:rsidRDefault="001D5B99" w:rsidP="009850CA">
            <w:pPr>
              <w:ind w:left="199" w:right="165"/>
              <w:jc w:val="both"/>
            </w:pPr>
            <w:r>
              <w:t>Liepājas pilsētas dome 2015.gada 13.augustā pieņēma lēmumu Nr.373 „Par bezmantinieka mantu Šķēdes ielā 17-20”, lai to izmantotu likumā „Par pašvaldībām” noteikto funkciju īstenošanai.</w:t>
            </w:r>
          </w:p>
          <w:p w:rsidR="001D5B99" w:rsidRDefault="001D5B99" w:rsidP="009850CA">
            <w:pPr>
              <w:ind w:left="199" w:right="165"/>
              <w:jc w:val="both"/>
            </w:pPr>
            <w:r>
              <w:t xml:space="preserve">Saskaņā ar Noteikumu Nr.1354 32.4.apakšpunktu, valstij piekritīgos dzīvokļu īpašumus nodod bez maksas pašvaldībai </w:t>
            </w:r>
            <w:r>
              <w:lastRenderedPageBreak/>
              <w:t xml:space="preserve">īpašumā, pamatojoties uz Ministru kabineta rīkojumu.  </w:t>
            </w:r>
          </w:p>
          <w:p w:rsidR="001D5B99" w:rsidRDefault="001D5B99" w:rsidP="009850CA">
            <w:pPr>
              <w:ind w:left="199" w:right="165"/>
              <w:jc w:val="both"/>
            </w:pPr>
          </w:p>
          <w:p w:rsidR="001D5B99" w:rsidRDefault="001D5B99" w:rsidP="009850CA">
            <w:pPr>
              <w:ind w:left="199" w:right="165"/>
              <w:jc w:val="both"/>
            </w:pPr>
            <w:r>
              <w:t>Rīkojuma projekts paredz, ka Valsts ieņēmumu dienests, i</w:t>
            </w:r>
            <w:r>
              <w:rPr>
                <w:szCs w:val="28"/>
              </w:rPr>
              <w:t xml:space="preserve">evērojot Noteikumu </w:t>
            </w:r>
            <w:r>
              <w:rPr>
                <w:color w:val="000000"/>
                <w:szCs w:val="28"/>
              </w:rPr>
              <w:t>Nr.1354 32.4.apakšpunktu,</w:t>
            </w:r>
            <w:r>
              <w:t xml:space="preserve"> nodod Liepājas pilsētas pašvaldībai dzīvokļa īpašumu Nr.20</w:t>
            </w:r>
            <w:r w:rsidRPr="00A44ED0">
              <w:t xml:space="preserve"> </w:t>
            </w:r>
            <w:r>
              <w:rPr>
                <w:color w:val="000000" w:themeColor="text1"/>
              </w:rPr>
              <w:t>(</w:t>
            </w:r>
            <w:r w:rsidRPr="00A44ED0">
              <w:rPr>
                <w:color w:val="000000" w:themeColor="text1"/>
              </w:rPr>
              <w:t>kad</w:t>
            </w:r>
            <w:r>
              <w:rPr>
                <w:color w:val="000000" w:themeColor="text1"/>
              </w:rPr>
              <w:t xml:space="preserve">astra apzīmējums Nr. </w:t>
            </w:r>
            <w:r>
              <w:rPr>
                <w:color w:val="000000"/>
                <w:shd w:val="clear" w:color="auto" w:fill="FFFFFF"/>
              </w:rPr>
              <w:t>17000110104001020</w:t>
            </w:r>
            <w:r>
              <w:rPr>
                <w:color w:val="000000" w:themeColor="text1"/>
              </w:rPr>
              <w:t>) Šķēdes ielā 17, Liepājā, kopā ar 244/39152</w:t>
            </w:r>
            <w:r w:rsidRPr="00A44ED0">
              <w:rPr>
                <w:color w:val="000000" w:themeColor="text1"/>
              </w:rPr>
              <w:t xml:space="preserve"> kopīpašuma domājamajām daļām no būves </w:t>
            </w:r>
            <w:r w:rsidRPr="00A44ED0">
              <w:rPr>
                <w:color w:val="000000"/>
                <w:shd w:val="clear" w:color="auto" w:fill="FFFFFF"/>
              </w:rPr>
              <w:t>(kadastra</w:t>
            </w:r>
            <w:r>
              <w:rPr>
                <w:color w:val="000000"/>
                <w:shd w:val="clear" w:color="auto" w:fill="FFFFFF"/>
              </w:rPr>
              <w:t xml:space="preserve"> apzīmējums</w:t>
            </w:r>
            <w:r w:rsidRPr="00A44ED0">
              <w:rPr>
                <w:color w:val="000000"/>
                <w:shd w:val="clear" w:color="auto" w:fill="FFFFFF"/>
              </w:rPr>
              <w:t xml:space="preserve"> Nr.</w:t>
            </w:r>
            <w:r w:rsidRPr="00145E12">
              <w:rPr>
                <w:color w:val="000000"/>
                <w:shd w:val="clear" w:color="auto" w:fill="FFFFFF"/>
              </w:rPr>
              <w:t>170</w:t>
            </w:r>
            <w:r>
              <w:rPr>
                <w:color w:val="000000"/>
                <w:shd w:val="clear" w:color="auto" w:fill="FFFFFF"/>
              </w:rPr>
              <w:t>0 011 0104</w:t>
            </w:r>
            <w:r w:rsidRPr="00A44ED0">
              <w:t xml:space="preserve">) </w:t>
            </w:r>
            <w:r w:rsidRPr="00A44ED0">
              <w:rPr>
                <w:color w:val="000000"/>
                <w:shd w:val="clear" w:color="auto" w:fill="FFFFFF"/>
              </w:rPr>
              <w:t>pašvaldības autonomās funkcijas īstenošanai – palīdzības sniegšanai iedzīvotājiem dzīvokļa jautājuma risināšanai</w:t>
            </w:r>
            <w:r>
              <w:rPr>
                <w:color w:val="000000"/>
                <w:shd w:val="clear" w:color="auto" w:fill="FFFFFF"/>
              </w:rPr>
              <w:t>.</w:t>
            </w:r>
            <w:r w:rsidR="00696F5D">
              <w:rPr>
                <w:color w:val="000000"/>
                <w:shd w:val="clear" w:color="auto" w:fill="FFFFFF"/>
              </w:rPr>
              <w:t xml:space="preserve"> Rīkojuma projekts paredz, ka īpašums vairs netiek izmantots minētās funkcijas īstenošanai, tas ir bez atlīdzības jānodod valstij. Tāpat rīkojuma projektā tiek noteikts pienākums pašvaldībai, nostiprinot īpašuma tiesības zemesgrāmatā, </w:t>
            </w:r>
            <w:r w:rsidR="00696F5D" w:rsidRPr="00145E12">
              <w:t xml:space="preserve"> ierakstīt atzīmi par aizliegumu atsavināt nekustamo īpašumu un apgrūtināt to ar hipotēku.</w:t>
            </w:r>
          </w:p>
          <w:p w:rsidR="001D5B99" w:rsidRDefault="001D5B99" w:rsidP="009850CA">
            <w:pPr>
              <w:ind w:left="199" w:right="165"/>
              <w:jc w:val="both"/>
            </w:pPr>
            <w:r>
              <w:t xml:space="preserve">Liepājas pilsētas zemesgrāmatas nodalījumā (Nr.2629 20) II daļas 2. iedaļā „Atzīmes un aizliegumi, pēcmantinieku iecelšana, mantojuma līgumi, šo ieraktu pārgrozījumi un dzēsumi” veikta atzīme – nekustamais īpašums atzīts par bezmantinieku mantu un piekrīt valstij. Pamats – Kurzemes apgabaltiesas zvērinātas notāres Jevgenijas Jaunģelžes 2015.gada 16.jūnija akts par mantojuma lietas izbeigšanu Nr.3021. Nostiprinot minētā īpašuma tiesības </w:t>
            </w:r>
            <w:r w:rsidRPr="003D143D">
              <w:t>uz pašvaldības vārda</w:t>
            </w:r>
            <w:r>
              <w:t>,</w:t>
            </w:r>
            <w:r w:rsidRPr="003D143D">
              <w:t xml:space="preserve"> aizlieguma atzīme ir dzēšama.</w:t>
            </w:r>
          </w:p>
        </w:tc>
      </w:tr>
      <w:tr w:rsidR="001D5B99" w:rsidTr="009850CA">
        <w:trPr>
          <w:trHeight w:val="712"/>
        </w:trPr>
        <w:tc>
          <w:tcPr>
            <w:tcW w:w="63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FootnoteText"/>
              <w:ind w:left="195" w:right="165"/>
              <w:rPr>
                <w:sz w:val="24"/>
                <w:szCs w:val="24"/>
              </w:rPr>
            </w:pPr>
            <w:r>
              <w:rPr>
                <w:sz w:val="24"/>
                <w:szCs w:val="24"/>
              </w:rPr>
              <w:t>Ministrija, Liepājas pilsētas dome.</w:t>
            </w:r>
          </w:p>
        </w:tc>
      </w:tr>
      <w:tr w:rsidR="001D5B99" w:rsidTr="009850CA">
        <w:tc>
          <w:tcPr>
            <w:tcW w:w="63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195" w:right="-80"/>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25"/>
        <w:gridCol w:w="3265"/>
        <w:gridCol w:w="6092"/>
      </w:tblGrid>
      <w:tr w:rsidR="001D5B99" w:rsidRPr="0074456C" w:rsidTr="009850CA">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D5B99" w:rsidRPr="0074456C" w:rsidRDefault="001D5B99" w:rsidP="009850CA">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D5B99" w:rsidRPr="0074456C" w:rsidTr="009850CA">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pStyle w:val="CommentText"/>
              <w:rPr>
                <w:sz w:val="24"/>
                <w:szCs w:val="24"/>
              </w:rPr>
            </w:pPr>
            <w:r>
              <w:rPr>
                <w:sz w:val="24"/>
                <w:szCs w:val="24"/>
              </w:rPr>
              <w:t>Liepājas</w:t>
            </w:r>
            <w:r w:rsidRPr="0074456C">
              <w:rPr>
                <w:sz w:val="24"/>
                <w:szCs w:val="24"/>
              </w:rPr>
              <w:t xml:space="preserve"> pilsētas iedzīvotājiem, kuriem nepieciešama palīdzība dzīvokļa jautājumu risināšanā</w:t>
            </w:r>
            <w:r>
              <w:rPr>
                <w:sz w:val="24"/>
                <w:szCs w:val="24"/>
              </w:rPr>
              <w:t>.</w:t>
            </w:r>
          </w:p>
          <w:p w:rsidR="001D5B99" w:rsidRPr="0074456C" w:rsidRDefault="001D5B99" w:rsidP="009850CA"/>
        </w:tc>
      </w:tr>
      <w:tr w:rsidR="001D5B99" w:rsidRPr="0074456C" w:rsidTr="009850C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t>Projekts šo jomu neskar.</w:t>
            </w:r>
          </w:p>
        </w:tc>
      </w:tr>
      <w:tr w:rsidR="001D5B99" w:rsidRPr="0074456C" w:rsidTr="009850CA">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rPr>
                <w:rFonts w:ascii="Arial" w:hAnsi="Arial" w:cs="Arial"/>
                <w:sz w:val="20"/>
                <w:szCs w:val="20"/>
              </w:rPr>
            </w:pPr>
            <w:r w:rsidRPr="0074456C">
              <w:rPr>
                <w:rFonts w:ascii="Arial" w:hAnsi="Arial" w:cs="Arial"/>
                <w:sz w:val="20"/>
                <w:szCs w:val="20"/>
              </w:rPr>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t>Projekts šo jomu neskar.</w:t>
            </w:r>
          </w:p>
        </w:tc>
      </w:tr>
      <w:tr w:rsidR="001D5B99" w:rsidRPr="0074456C" w:rsidTr="009850CA">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1D5B99" w:rsidRPr="0074456C" w:rsidRDefault="001D5B99" w:rsidP="009850CA">
            <w:pPr>
              <w:spacing w:before="100" w:beforeAutospacing="1" w:after="100" w:afterAutospacing="1" w:line="293" w:lineRule="atLeast"/>
            </w:pPr>
            <w:r w:rsidRPr="0074456C">
              <w:t>Nav</w:t>
            </w:r>
            <w:r>
              <w:t>.</w:t>
            </w:r>
          </w:p>
        </w:tc>
      </w:tr>
    </w:tbl>
    <w:p w:rsidR="001D5B99" w:rsidRDefault="001D5B99" w:rsidP="001D5B99">
      <w:pPr>
        <w:pStyle w:val="NormalWeb"/>
        <w:spacing w:before="0" w:beforeAutospacing="0" w:after="0" w:afterAutospacing="0"/>
      </w:pPr>
    </w:p>
    <w:p w:rsidR="001D5B99" w:rsidRDefault="001D5B99" w:rsidP="001D5B99">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2"/>
        <w:gridCol w:w="1056"/>
        <w:gridCol w:w="1334"/>
        <w:gridCol w:w="1150"/>
        <w:gridCol w:w="1150"/>
        <w:gridCol w:w="1150"/>
      </w:tblGrid>
      <w:tr w:rsidR="001D5B99" w:rsidRPr="00655F87" w:rsidTr="009850CA">
        <w:trPr>
          <w:trHeight w:val="360"/>
        </w:trPr>
        <w:tc>
          <w:tcPr>
            <w:tcW w:w="5000" w:type="pct"/>
            <w:gridSpan w:val="6"/>
            <w:hideMark/>
          </w:tcPr>
          <w:p w:rsidR="001D5B99" w:rsidRPr="00655F87" w:rsidRDefault="001D5B99" w:rsidP="009850CA">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D5B99" w:rsidRPr="00655F87" w:rsidTr="009850CA">
        <w:tc>
          <w:tcPr>
            <w:tcW w:w="2015" w:type="pct"/>
            <w:vMerge w:val="restart"/>
            <w:hideMark/>
          </w:tcPr>
          <w:p w:rsidR="001D5B99" w:rsidRPr="00655F87" w:rsidRDefault="001D5B99" w:rsidP="009850CA">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1D5B99" w:rsidRPr="00655F87" w:rsidRDefault="001D5B99" w:rsidP="009850CA">
            <w:pPr>
              <w:spacing w:before="100" w:beforeAutospacing="1" w:after="100" w:afterAutospacing="1"/>
              <w:ind w:firstLine="300"/>
              <w:jc w:val="center"/>
              <w:rPr>
                <w:b/>
                <w:bCs/>
              </w:rPr>
            </w:pPr>
            <w:r>
              <w:rPr>
                <w:b/>
                <w:bCs/>
              </w:rPr>
              <w:t>2016.</w:t>
            </w:r>
            <w:r w:rsidRPr="00655F87">
              <w:rPr>
                <w:b/>
                <w:bCs/>
              </w:rPr>
              <w:t>gads</w:t>
            </w:r>
          </w:p>
        </w:tc>
        <w:tc>
          <w:tcPr>
            <w:tcW w:w="1763" w:type="pct"/>
            <w:gridSpan w:val="3"/>
            <w:hideMark/>
          </w:tcPr>
          <w:p w:rsidR="001D5B99" w:rsidRPr="00655F87" w:rsidRDefault="001D5B99" w:rsidP="009850CA">
            <w:pPr>
              <w:spacing w:before="100" w:beforeAutospacing="1" w:after="100" w:afterAutospacing="1"/>
              <w:ind w:firstLine="300"/>
              <w:jc w:val="center"/>
            </w:pPr>
            <w:r w:rsidRPr="00655F87">
              <w:t>Turpmākie trīs gadi (</w:t>
            </w:r>
            <w:r w:rsidRPr="00655F87">
              <w:rPr>
                <w:i/>
                <w:iCs/>
              </w:rPr>
              <w:t>euro</w:t>
            </w:r>
            <w:r w:rsidRPr="00655F87">
              <w:t>)</w:t>
            </w:r>
          </w:p>
        </w:tc>
      </w:tr>
      <w:tr w:rsidR="001D5B99" w:rsidRPr="00655F87" w:rsidTr="009850CA">
        <w:tc>
          <w:tcPr>
            <w:tcW w:w="2015" w:type="pct"/>
            <w:vMerge/>
            <w:hideMark/>
          </w:tcPr>
          <w:p w:rsidR="001D5B99" w:rsidRPr="00655F87" w:rsidRDefault="001D5B99" w:rsidP="009850CA">
            <w:pPr>
              <w:rPr>
                <w:b/>
                <w:bCs/>
              </w:rPr>
            </w:pPr>
          </w:p>
        </w:tc>
        <w:tc>
          <w:tcPr>
            <w:tcW w:w="0" w:type="auto"/>
            <w:gridSpan w:val="2"/>
            <w:vMerge/>
            <w:hideMark/>
          </w:tcPr>
          <w:p w:rsidR="001D5B99" w:rsidRPr="00655F87" w:rsidRDefault="001D5B99" w:rsidP="009850CA">
            <w:pPr>
              <w:rPr>
                <w:b/>
                <w:bCs/>
              </w:rPr>
            </w:pPr>
          </w:p>
        </w:tc>
        <w:tc>
          <w:tcPr>
            <w:tcW w:w="588" w:type="pct"/>
            <w:hideMark/>
          </w:tcPr>
          <w:p w:rsidR="001D5B99" w:rsidRPr="00655F87" w:rsidRDefault="001D5B99" w:rsidP="009850CA">
            <w:pPr>
              <w:spacing w:before="100" w:beforeAutospacing="1" w:after="100" w:afterAutospacing="1"/>
              <w:ind w:firstLine="300"/>
              <w:jc w:val="center"/>
              <w:rPr>
                <w:b/>
                <w:bCs/>
              </w:rPr>
            </w:pPr>
            <w:r>
              <w:rPr>
                <w:b/>
                <w:bCs/>
              </w:rPr>
              <w:t>2017</w:t>
            </w:r>
          </w:p>
        </w:tc>
        <w:tc>
          <w:tcPr>
            <w:tcW w:w="588" w:type="pct"/>
            <w:hideMark/>
          </w:tcPr>
          <w:p w:rsidR="001D5B99" w:rsidRPr="00655F87" w:rsidRDefault="001D5B99" w:rsidP="009850CA">
            <w:pPr>
              <w:spacing w:before="100" w:beforeAutospacing="1" w:after="100" w:afterAutospacing="1"/>
              <w:ind w:firstLine="300"/>
              <w:jc w:val="center"/>
              <w:rPr>
                <w:b/>
                <w:bCs/>
              </w:rPr>
            </w:pPr>
            <w:r>
              <w:rPr>
                <w:b/>
                <w:bCs/>
              </w:rPr>
              <w:t>2018</w:t>
            </w:r>
          </w:p>
        </w:tc>
        <w:tc>
          <w:tcPr>
            <w:tcW w:w="588" w:type="pct"/>
            <w:hideMark/>
          </w:tcPr>
          <w:p w:rsidR="001D5B99" w:rsidRPr="00655F87" w:rsidRDefault="001D5B99" w:rsidP="009850CA">
            <w:pPr>
              <w:spacing w:before="100" w:beforeAutospacing="1" w:after="100" w:afterAutospacing="1"/>
              <w:ind w:firstLine="300"/>
              <w:jc w:val="center"/>
              <w:rPr>
                <w:b/>
                <w:bCs/>
              </w:rPr>
            </w:pPr>
            <w:r>
              <w:rPr>
                <w:b/>
                <w:bCs/>
              </w:rPr>
              <w:t>2019</w:t>
            </w:r>
          </w:p>
        </w:tc>
      </w:tr>
      <w:tr w:rsidR="001D5B99" w:rsidRPr="00655F87" w:rsidTr="009850CA">
        <w:tc>
          <w:tcPr>
            <w:tcW w:w="2015" w:type="pct"/>
            <w:vMerge/>
            <w:hideMark/>
          </w:tcPr>
          <w:p w:rsidR="001D5B99" w:rsidRPr="00655F87" w:rsidRDefault="001D5B99" w:rsidP="009850CA">
            <w:pPr>
              <w:rPr>
                <w:b/>
                <w:bCs/>
              </w:rPr>
            </w:pPr>
          </w:p>
        </w:tc>
        <w:tc>
          <w:tcPr>
            <w:tcW w:w="540" w:type="pct"/>
            <w:hideMark/>
          </w:tcPr>
          <w:p w:rsidR="001D5B99" w:rsidRPr="00655F87" w:rsidRDefault="001D5B99" w:rsidP="009850CA">
            <w:pPr>
              <w:spacing w:before="100" w:beforeAutospacing="1" w:after="100" w:afterAutospacing="1"/>
            </w:pPr>
            <w:r w:rsidRPr="00655F87">
              <w:t>saskaņā ar valsts budžetu kārtējam gadam</w:t>
            </w:r>
          </w:p>
        </w:tc>
        <w:tc>
          <w:tcPr>
            <w:tcW w:w="682" w:type="pct"/>
            <w:hideMark/>
          </w:tcPr>
          <w:p w:rsidR="001D5B99" w:rsidRPr="00655F87" w:rsidRDefault="001D5B99" w:rsidP="009850CA">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1D5B99" w:rsidRPr="00655F87" w:rsidRDefault="001D5B99" w:rsidP="009850CA">
            <w:pPr>
              <w:spacing w:before="100" w:beforeAutospacing="1" w:after="100" w:afterAutospacing="1"/>
            </w:pPr>
            <w:r w:rsidRPr="00655F87">
              <w:t>izmaiņas, salīdzinot ar kārtējo (n) gadu</w:t>
            </w:r>
          </w:p>
        </w:tc>
        <w:tc>
          <w:tcPr>
            <w:tcW w:w="588" w:type="pct"/>
            <w:hideMark/>
          </w:tcPr>
          <w:p w:rsidR="001D5B99" w:rsidRPr="00655F87" w:rsidRDefault="001D5B99" w:rsidP="009850CA">
            <w:pPr>
              <w:spacing w:before="100" w:beforeAutospacing="1" w:after="100" w:afterAutospacing="1"/>
            </w:pPr>
            <w:r w:rsidRPr="00655F87">
              <w:t>izmaiņas, salīdzinot ar kārtējo (n) gadu</w:t>
            </w:r>
          </w:p>
        </w:tc>
        <w:tc>
          <w:tcPr>
            <w:tcW w:w="588" w:type="pct"/>
            <w:hideMark/>
          </w:tcPr>
          <w:p w:rsidR="001D5B99" w:rsidRPr="00655F87" w:rsidRDefault="001D5B99" w:rsidP="009850CA">
            <w:pPr>
              <w:spacing w:before="100" w:beforeAutospacing="1" w:after="100" w:afterAutospacing="1"/>
            </w:pPr>
            <w:r w:rsidRPr="00655F87">
              <w:t>izmaiņas, salīdzinot ar kārtējo (n) gadu</w:t>
            </w:r>
          </w:p>
        </w:tc>
      </w:tr>
      <w:tr w:rsidR="001D5B99" w:rsidRPr="00655F87" w:rsidTr="009850CA">
        <w:tc>
          <w:tcPr>
            <w:tcW w:w="2015" w:type="pct"/>
            <w:hideMark/>
          </w:tcPr>
          <w:p w:rsidR="001D5B99" w:rsidRPr="00655F87" w:rsidRDefault="001D5B99" w:rsidP="009850CA">
            <w:pPr>
              <w:spacing w:before="100" w:beforeAutospacing="1" w:after="100" w:afterAutospacing="1"/>
              <w:ind w:firstLine="300"/>
              <w:jc w:val="center"/>
            </w:pPr>
            <w:r w:rsidRPr="00655F87">
              <w:t>1</w:t>
            </w:r>
          </w:p>
        </w:tc>
        <w:tc>
          <w:tcPr>
            <w:tcW w:w="540" w:type="pct"/>
            <w:hideMark/>
          </w:tcPr>
          <w:p w:rsidR="001D5B99" w:rsidRPr="00655F87" w:rsidRDefault="001D5B99" w:rsidP="009850CA">
            <w:pPr>
              <w:spacing w:before="100" w:beforeAutospacing="1" w:after="100" w:afterAutospacing="1"/>
              <w:ind w:firstLine="300"/>
              <w:jc w:val="center"/>
            </w:pPr>
            <w:r w:rsidRPr="00655F87">
              <w:t>2</w:t>
            </w:r>
          </w:p>
        </w:tc>
        <w:tc>
          <w:tcPr>
            <w:tcW w:w="682" w:type="pct"/>
            <w:hideMark/>
          </w:tcPr>
          <w:p w:rsidR="001D5B99" w:rsidRPr="00655F87" w:rsidRDefault="001D5B99" w:rsidP="009850CA">
            <w:pPr>
              <w:spacing w:before="100" w:beforeAutospacing="1" w:after="100" w:afterAutospacing="1"/>
              <w:ind w:firstLine="300"/>
              <w:jc w:val="center"/>
            </w:pPr>
            <w:r w:rsidRPr="00655F87">
              <w:t>3</w:t>
            </w:r>
          </w:p>
        </w:tc>
        <w:tc>
          <w:tcPr>
            <w:tcW w:w="588" w:type="pct"/>
            <w:hideMark/>
          </w:tcPr>
          <w:p w:rsidR="001D5B99" w:rsidRPr="00655F87" w:rsidRDefault="001D5B99" w:rsidP="009850CA">
            <w:pPr>
              <w:spacing w:before="100" w:beforeAutospacing="1" w:after="100" w:afterAutospacing="1"/>
              <w:ind w:firstLine="300"/>
              <w:jc w:val="center"/>
            </w:pPr>
            <w:r w:rsidRPr="00655F87">
              <w:t>4</w:t>
            </w:r>
          </w:p>
        </w:tc>
        <w:tc>
          <w:tcPr>
            <w:tcW w:w="588" w:type="pct"/>
            <w:hideMark/>
          </w:tcPr>
          <w:p w:rsidR="001D5B99" w:rsidRPr="00655F87" w:rsidRDefault="001D5B99" w:rsidP="009850CA">
            <w:pPr>
              <w:spacing w:before="100" w:beforeAutospacing="1" w:after="100" w:afterAutospacing="1"/>
              <w:ind w:firstLine="300"/>
              <w:jc w:val="center"/>
            </w:pPr>
            <w:r w:rsidRPr="00655F87">
              <w:t>5</w:t>
            </w:r>
          </w:p>
        </w:tc>
        <w:tc>
          <w:tcPr>
            <w:tcW w:w="588" w:type="pct"/>
            <w:hideMark/>
          </w:tcPr>
          <w:p w:rsidR="001D5B99" w:rsidRPr="00655F87" w:rsidRDefault="001D5B99" w:rsidP="009850CA">
            <w:pPr>
              <w:spacing w:before="100" w:beforeAutospacing="1" w:after="100" w:afterAutospacing="1"/>
              <w:ind w:firstLine="300"/>
              <w:jc w:val="center"/>
            </w:pPr>
            <w:r w:rsidRPr="00655F87">
              <w:t>6</w:t>
            </w:r>
          </w:p>
        </w:tc>
      </w:tr>
      <w:tr w:rsidR="001D5B99" w:rsidRPr="00655F87" w:rsidTr="009850CA">
        <w:tc>
          <w:tcPr>
            <w:tcW w:w="2015" w:type="pct"/>
            <w:hideMark/>
          </w:tcPr>
          <w:p w:rsidR="001D5B99" w:rsidRPr="00655F87" w:rsidRDefault="001D5B99" w:rsidP="009850CA">
            <w:r w:rsidRPr="00655F87">
              <w:t>1. Budžeta ieņēmumi:</w:t>
            </w:r>
          </w:p>
        </w:tc>
        <w:tc>
          <w:tcPr>
            <w:tcW w:w="540" w:type="pct"/>
            <w:hideMark/>
          </w:tcPr>
          <w:p w:rsidR="001D5B99" w:rsidRPr="00655F87" w:rsidRDefault="001D5B99" w:rsidP="009850CA">
            <w:r>
              <w:t>0</w:t>
            </w:r>
          </w:p>
        </w:tc>
        <w:tc>
          <w:tcPr>
            <w:tcW w:w="682"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r>
      <w:tr w:rsidR="001D5B99" w:rsidRPr="00655F87" w:rsidTr="009850CA">
        <w:tc>
          <w:tcPr>
            <w:tcW w:w="2015" w:type="pct"/>
            <w:hideMark/>
          </w:tcPr>
          <w:p w:rsidR="001D5B99" w:rsidRPr="00655F87" w:rsidRDefault="001D5B99" w:rsidP="009850CA">
            <w:r w:rsidRPr="00655F87">
              <w:t>1.1. valsts pamatbudžets, tai skaitā</w:t>
            </w:r>
            <w:r>
              <w:t xml:space="preserve"> </w:t>
            </w:r>
            <w:r w:rsidRPr="00655F87">
              <w:t>ieņēmumi no maksas pakalpojumiem un citi pašu ieņēmumi</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1.2. valsts speciālais budžets</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1.3. pašvaldību budžets</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2. Budžeta izdevumi:</w:t>
            </w:r>
          </w:p>
        </w:tc>
        <w:tc>
          <w:tcPr>
            <w:tcW w:w="540" w:type="pct"/>
            <w:hideMark/>
          </w:tcPr>
          <w:p w:rsidR="001D5B99" w:rsidRPr="00655F87" w:rsidRDefault="001D5B99" w:rsidP="009850CA">
            <w:r>
              <w:t>0</w:t>
            </w:r>
          </w:p>
        </w:tc>
        <w:tc>
          <w:tcPr>
            <w:tcW w:w="682"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r>
      <w:tr w:rsidR="001D5B99" w:rsidRPr="00655F87" w:rsidTr="009850CA">
        <w:tc>
          <w:tcPr>
            <w:tcW w:w="2015" w:type="pct"/>
            <w:hideMark/>
          </w:tcPr>
          <w:p w:rsidR="001D5B99" w:rsidRPr="00655F87" w:rsidRDefault="001D5B99" w:rsidP="009850CA">
            <w:r w:rsidRPr="00655F87">
              <w:t>2.1. valsts pamatbudžets</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2.2. valsts speciālais budžets</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2.3. pašvaldību budžets</w:t>
            </w:r>
          </w:p>
        </w:tc>
        <w:tc>
          <w:tcPr>
            <w:tcW w:w="540" w:type="pct"/>
            <w:hideMark/>
          </w:tcPr>
          <w:p w:rsidR="001D5B99" w:rsidRPr="00655F87" w:rsidRDefault="001D5B99" w:rsidP="009850CA">
            <w:r>
              <w:t>0</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3. Finansiālā ietekme:</w:t>
            </w:r>
          </w:p>
        </w:tc>
        <w:tc>
          <w:tcPr>
            <w:tcW w:w="540" w:type="pct"/>
            <w:hideMark/>
          </w:tcPr>
          <w:p w:rsidR="001D5B99" w:rsidRPr="00655F87" w:rsidRDefault="007C5380" w:rsidP="009850CA">
            <w:r>
              <w:t>0</w:t>
            </w:r>
          </w:p>
        </w:tc>
        <w:tc>
          <w:tcPr>
            <w:tcW w:w="682"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r>
      <w:tr w:rsidR="001D5B99" w:rsidRPr="00655F87" w:rsidTr="009850CA">
        <w:tc>
          <w:tcPr>
            <w:tcW w:w="2015" w:type="pct"/>
            <w:hideMark/>
          </w:tcPr>
          <w:p w:rsidR="001D5B99" w:rsidRPr="00655F87" w:rsidRDefault="001D5B99" w:rsidP="009850CA">
            <w:r w:rsidRPr="00655F87">
              <w:t>3.1. valsts pamatbudžets</w:t>
            </w:r>
          </w:p>
        </w:tc>
        <w:tc>
          <w:tcPr>
            <w:tcW w:w="540" w:type="pct"/>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3.2. speciālais budžets</w:t>
            </w:r>
          </w:p>
        </w:tc>
        <w:tc>
          <w:tcPr>
            <w:tcW w:w="540" w:type="pct"/>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3.3. pašvaldību budžets</w:t>
            </w:r>
          </w:p>
        </w:tc>
        <w:tc>
          <w:tcPr>
            <w:tcW w:w="540" w:type="pct"/>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vMerge w:val="restart"/>
            <w:hideMark/>
          </w:tcPr>
          <w:p w:rsidR="001D5B99" w:rsidRPr="00655F87" w:rsidRDefault="001D5B99" w:rsidP="009850CA">
            <w:r w:rsidRPr="00655F87">
              <w:t>4. Finanšu līdzekļi papildu izdevumu finansēšanai (kompensējošu izdevumu samazinājumu norāda ar "+" zīmi)</w:t>
            </w:r>
          </w:p>
        </w:tc>
        <w:tc>
          <w:tcPr>
            <w:tcW w:w="540" w:type="pct"/>
            <w:vMerge w:val="restart"/>
            <w:hideMark/>
          </w:tcPr>
          <w:p w:rsidR="001D5B99" w:rsidRPr="00655F87" w:rsidRDefault="001D5B99" w:rsidP="009850CA">
            <w:pPr>
              <w:spacing w:before="100" w:beforeAutospacing="1" w:after="100" w:afterAutospacing="1"/>
              <w:ind w:firstLine="300"/>
              <w:jc w:val="center"/>
            </w:pPr>
            <w:r w:rsidRPr="00655F87">
              <w:t>X</w:t>
            </w:r>
          </w:p>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vMerge/>
            <w:hideMark/>
          </w:tcPr>
          <w:p w:rsidR="001D5B99" w:rsidRPr="00655F87" w:rsidRDefault="001D5B99" w:rsidP="009850CA"/>
        </w:tc>
        <w:tc>
          <w:tcPr>
            <w:tcW w:w="0" w:type="auto"/>
            <w:vMerge/>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vMerge/>
            <w:hideMark/>
          </w:tcPr>
          <w:p w:rsidR="001D5B99" w:rsidRPr="00655F87" w:rsidRDefault="001D5B99" w:rsidP="009850CA"/>
        </w:tc>
        <w:tc>
          <w:tcPr>
            <w:tcW w:w="0" w:type="auto"/>
            <w:vMerge/>
            <w:hideMark/>
          </w:tcPr>
          <w:p w:rsidR="001D5B99" w:rsidRPr="00655F87" w:rsidRDefault="001D5B99" w:rsidP="009850CA"/>
        </w:tc>
        <w:tc>
          <w:tcPr>
            <w:tcW w:w="682"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r>
      <w:tr w:rsidR="001D5B99" w:rsidRPr="00655F87" w:rsidTr="009850CA">
        <w:tc>
          <w:tcPr>
            <w:tcW w:w="2015" w:type="pct"/>
            <w:hideMark/>
          </w:tcPr>
          <w:p w:rsidR="001D5B99" w:rsidRPr="00655F87" w:rsidRDefault="001D5B99" w:rsidP="009850CA">
            <w:r w:rsidRPr="00655F87">
              <w:t>5. Precizēta finansiālā</w:t>
            </w:r>
            <w:r>
              <w:t xml:space="preserve"> </w:t>
            </w:r>
            <w:r w:rsidRPr="00655F87">
              <w:t>ietekme:</w:t>
            </w:r>
          </w:p>
        </w:tc>
        <w:tc>
          <w:tcPr>
            <w:tcW w:w="540" w:type="pct"/>
            <w:vMerge w:val="restart"/>
            <w:hideMark/>
          </w:tcPr>
          <w:p w:rsidR="001D5B99" w:rsidRPr="00655F87" w:rsidRDefault="001D5B99" w:rsidP="009850CA">
            <w:pPr>
              <w:spacing w:before="100" w:beforeAutospacing="1" w:after="100" w:afterAutospacing="1"/>
              <w:ind w:firstLine="300"/>
              <w:jc w:val="center"/>
            </w:pPr>
            <w:r w:rsidRPr="00655F87">
              <w:t>X</w:t>
            </w:r>
          </w:p>
        </w:tc>
        <w:tc>
          <w:tcPr>
            <w:tcW w:w="682"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c>
          <w:tcPr>
            <w:tcW w:w="588" w:type="pct"/>
            <w:hideMark/>
          </w:tcPr>
          <w:p w:rsidR="001D5B99" w:rsidRPr="00655F87" w:rsidRDefault="007C5380" w:rsidP="009850CA">
            <w:r>
              <w:t>0</w:t>
            </w:r>
          </w:p>
        </w:tc>
      </w:tr>
      <w:tr w:rsidR="001D5B99" w:rsidRPr="00655F87" w:rsidTr="009850CA">
        <w:tc>
          <w:tcPr>
            <w:tcW w:w="2015" w:type="pct"/>
            <w:hideMark/>
          </w:tcPr>
          <w:p w:rsidR="001D5B99" w:rsidRPr="00655F87" w:rsidRDefault="001D5B99" w:rsidP="009850CA">
            <w:r w:rsidRPr="00655F87">
              <w:t>5.1. valsts pamatbudžets</w:t>
            </w:r>
          </w:p>
        </w:tc>
        <w:tc>
          <w:tcPr>
            <w:tcW w:w="0" w:type="auto"/>
            <w:vMerge/>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5.2. speciālais budžets</w:t>
            </w:r>
          </w:p>
        </w:tc>
        <w:tc>
          <w:tcPr>
            <w:tcW w:w="0" w:type="auto"/>
            <w:vMerge/>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5.3. pašvaldību budžets</w:t>
            </w:r>
          </w:p>
        </w:tc>
        <w:tc>
          <w:tcPr>
            <w:tcW w:w="0" w:type="auto"/>
            <w:vMerge/>
            <w:hideMark/>
          </w:tcPr>
          <w:p w:rsidR="001D5B99" w:rsidRPr="00655F87" w:rsidRDefault="001D5B99" w:rsidP="009850CA"/>
        </w:tc>
        <w:tc>
          <w:tcPr>
            <w:tcW w:w="682"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c>
          <w:tcPr>
            <w:tcW w:w="588" w:type="pct"/>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6. Detalizēts ieņēmumu un izdevumu aprēķins (ja nepieciešams, detalizētu ieņēmumu un izdevumu aprēķinu var pievienot anotācijas pielikumā):</w:t>
            </w:r>
          </w:p>
        </w:tc>
        <w:tc>
          <w:tcPr>
            <w:tcW w:w="2985" w:type="pct"/>
            <w:gridSpan w:val="5"/>
            <w:vMerge w:val="restart"/>
            <w:hideMark/>
          </w:tcPr>
          <w:p w:rsidR="001D5B99" w:rsidRPr="00655F87" w:rsidRDefault="001D5B99" w:rsidP="009850CA">
            <w:pPr>
              <w:jc w:val="both"/>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r>
              <w:t xml:space="preserve"> </w:t>
            </w:r>
          </w:p>
        </w:tc>
      </w:tr>
      <w:tr w:rsidR="001D5B99" w:rsidRPr="00655F87" w:rsidTr="009850CA">
        <w:tc>
          <w:tcPr>
            <w:tcW w:w="2015" w:type="pct"/>
            <w:hideMark/>
          </w:tcPr>
          <w:p w:rsidR="001D5B99" w:rsidRPr="00655F87" w:rsidRDefault="001D5B99" w:rsidP="009850CA">
            <w:r w:rsidRPr="00655F87">
              <w:t>6.1. detalizēts ieņēmumu aprēķins</w:t>
            </w:r>
          </w:p>
        </w:tc>
        <w:tc>
          <w:tcPr>
            <w:tcW w:w="2985" w:type="pct"/>
            <w:gridSpan w:val="5"/>
            <w:vMerge/>
            <w:hideMark/>
          </w:tcPr>
          <w:p w:rsidR="001D5B99" w:rsidRPr="00655F87" w:rsidRDefault="001D5B99" w:rsidP="009850CA"/>
        </w:tc>
      </w:tr>
      <w:tr w:rsidR="001D5B99" w:rsidRPr="00655F87" w:rsidTr="009850CA">
        <w:tc>
          <w:tcPr>
            <w:tcW w:w="2015" w:type="pct"/>
            <w:hideMark/>
          </w:tcPr>
          <w:p w:rsidR="001D5B99" w:rsidRPr="00655F87" w:rsidRDefault="001D5B99" w:rsidP="009850CA">
            <w:r w:rsidRPr="00655F87">
              <w:t>6.2. detalizēts izdevumu aprēķins</w:t>
            </w:r>
          </w:p>
        </w:tc>
        <w:tc>
          <w:tcPr>
            <w:tcW w:w="2985" w:type="pct"/>
            <w:gridSpan w:val="5"/>
            <w:vMerge/>
            <w:hideMark/>
          </w:tcPr>
          <w:p w:rsidR="001D5B99" w:rsidRPr="00655F87" w:rsidRDefault="001D5B99" w:rsidP="009850CA"/>
        </w:tc>
      </w:tr>
      <w:tr w:rsidR="001D5B99" w:rsidRPr="00655F87" w:rsidTr="009850CA">
        <w:trPr>
          <w:trHeight w:val="555"/>
        </w:trPr>
        <w:tc>
          <w:tcPr>
            <w:tcW w:w="2015" w:type="pct"/>
            <w:hideMark/>
          </w:tcPr>
          <w:p w:rsidR="001D5B99" w:rsidRPr="00655F87" w:rsidRDefault="001D5B99" w:rsidP="009850CA">
            <w:r w:rsidRPr="00655F87">
              <w:t>7. Cita informācija</w:t>
            </w:r>
          </w:p>
        </w:tc>
        <w:tc>
          <w:tcPr>
            <w:tcW w:w="2985" w:type="pct"/>
            <w:gridSpan w:val="5"/>
            <w:hideMark/>
          </w:tcPr>
          <w:p w:rsidR="001D5B99" w:rsidRPr="00655F87" w:rsidRDefault="001D5B99" w:rsidP="009850CA">
            <w:pPr>
              <w:spacing w:before="100" w:beforeAutospacing="1" w:after="100" w:afterAutospacing="1"/>
            </w:pPr>
            <w:r>
              <w:t>Nav.</w:t>
            </w:r>
          </w:p>
        </w:tc>
      </w:tr>
    </w:tbl>
    <w:p w:rsidR="001D5B99" w:rsidRDefault="001D5B99" w:rsidP="001D5B99">
      <w:pPr>
        <w:pStyle w:val="NormalWeb"/>
        <w:spacing w:before="0" w:beforeAutospacing="0" w:after="0" w:afterAutospacing="0"/>
      </w:pPr>
    </w:p>
    <w:p w:rsidR="001D5B99" w:rsidRDefault="001D5B99" w:rsidP="001D5B99">
      <w:pPr>
        <w:pStyle w:val="NormalWeb"/>
        <w:spacing w:before="0" w:beforeAutospacing="0" w:after="0" w:afterAutospacing="0"/>
      </w:pPr>
    </w:p>
    <w:tbl>
      <w:tblPr>
        <w:tblW w:w="9729"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83"/>
        <w:gridCol w:w="3815"/>
        <w:gridCol w:w="5431"/>
      </w:tblGrid>
      <w:tr w:rsidR="001D5B99" w:rsidTr="009850CA">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nod"/>
              <w:spacing w:before="0" w:after="0" w:line="276" w:lineRule="auto"/>
              <w:ind w:left="57" w:right="57"/>
            </w:pPr>
            <w:r>
              <w:t>VII. Tiesību akta projekta izpildes nodrošināšana un tās ietekme uz institūcijām</w:t>
            </w:r>
          </w:p>
        </w:tc>
      </w:tr>
      <w:tr w:rsidR="001D5B99" w:rsidTr="009850CA">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nod"/>
              <w:spacing w:before="0" w:after="0"/>
              <w:ind w:left="57" w:right="152"/>
              <w:jc w:val="both"/>
              <w:rPr>
                <w:b w:val="0"/>
              </w:rPr>
            </w:pPr>
            <w:r>
              <w:rPr>
                <w:b w:val="0"/>
                <w:iCs/>
              </w:rPr>
              <w:t>Valsts ieņēmumu dienests un Liepājas pilsētas dome.</w:t>
            </w:r>
          </w:p>
        </w:tc>
      </w:tr>
      <w:tr w:rsidR="001D5B99" w:rsidTr="009850CA">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nod"/>
              <w:spacing w:before="0" w:after="0"/>
              <w:ind w:left="57" w:right="152"/>
              <w:jc w:val="both"/>
              <w:rPr>
                <w:b w:val="0"/>
                <w:iCs/>
              </w:rPr>
            </w:pPr>
            <w:r>
              <w:rPr>
                <w:b w:val="0"/>
                <w:iCs/>
              </w:rPr>
              <w:t>Attiecīgās administratīvās teritorijas pašvaldība veiks savas funkcijas, kas noteiktas normatīvajos aktos.</w:t>
            </w:r>
          </w:p>
          <w:p w:rsidR="001D5B99" w:rsidRDefault="001D5B99" w:rsidP="009850CA">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D5B99" w:rsidTr="009850CA">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1D5B99" w:rsidRDefault="001D5B99" w:rsidP="009850CA">
            <w:pPr>
              <w:pStyle w:val="naiskr"/>
              <w:spacing w:before="0" w:after="0" w:line="276" w:lineRule="auto"/>
              <w:ind w:left="57" w:right="152"/>
            </w:pPr>
            <w:r>
              <w:t>Nav.</w:t>
            </w:r>
          </w:p>
        </w:tc>
      </w:tr>
    </w:tbl>
    <w:p w:rsidR="001D5B99" w:rsidRDefault="001D5B99" w:rsidP="001D5B99">
      <w:pPr>
        <w:jc w:val="both"/>
        <w:rPr>
          <w:sz w:val="28"/>
          <w:szCs w:val="28"/>
        </w:rPr>
      </w:pPr>
    </w:p>
    <w:p w:rsidR="001D5B99" w:rsidRPr="00A70E20" w:rsidRDefault="001D5B99" w:rsidP="001D5B99">
      <w:pPr>
        <w:jc w:val="both"/>
        <w:rPr>
          <w:i/>
        </w:rPr>
      </w:pPr>
      <w:r>
        <w:rPr>
          <w:i/>
        </w:rPr>
        <w:t>Anotācijas IV, V un VI sadaļa - projekts šīs jomas neskar</w:t>
      </w:r>
    </w:p>
    <w:p w:rsidR="001D5B99" w:rsidRDefault="001D5B99" w:rsidP="001D5B99">
      <w:pPr>
        <w:jc w:val="both"/>
        <w:rPr>
          <w:sz w:val="26"/>
          <w:szCs w:val="26"/>
        </w:rPr>
      </w:pPr>
    </w:p>
    <w:p w:rsidR="001D5B99" w:rsidRDefault="001D5B99" w:rsidP="001D5B99">
      <w:pPr>
        <w:jc w:val="both"/>
        <w:rPr>
          <w:sz w:val="26"/>
          <w:szCs w:val="26"/>
        </w:rPr>
      </w:pPr>
      <w:r>
        <w:rPr>
          <w:sz w:val="26"/>
          <w:szCs w:val="26"/>
        </w:rPr>
        <w:t>Vides aizsardzības un reģionālās</w:t>
      </w:r>
    </w:p>
    <w:p w:rsidR="001D5B99" w:rsidRDefault="001D5B99" w:rsidP="001D5B99">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K.Gerhards</w:t>
      </w:r>
    </w:p>
    <w:p w:rsidR="001D5B99" w:rsidRDefault="001D5B99" w:rsidP="001D5B99">
      <w:pPr>
        <w:tabs>
          <w:tab w:val="left" w:pos="5610"/>
        </w:tabs>
        <w:rPr>
          <w:sz w:val="26"/>
          <w:szCs w:val="26"/>
        </w:rPr>
      </w:pPr>
    </w:p>
    <w:p w:rsidR="001D5B99" w:rsidRDefault="001D5B99" w:rsidP="001D5B99">
      <w:pPr>
        <w:tabs>
          <w:tab w:val="left" w:pos="5610"/>
        </w:tabs>
        <w:rPr>
          <w:sz w:val="26"/>
          <w:szCs w:val="26"/>
        </w:rPr>
      </w:pPr>
    </w:p>
    <w:p w:rsidR="001D5B99" w:rsidRDefault="001D5B99" w:rsidP="001D5B99">
      <w:pPr>
        <w:tabs>
          <w:tab w:val="left" w:pos="5610"/>
        </w:tabs>
        <w:rPr>
          <w:sz w:val="26"/>
          <w:szCs w:val="26"/>
        </w:rPr>
      </w:pPr>
    </w:p>
    <w:p w:rsidR="001D5B99" w:rsidRDefault="001D5B99" w:rsidP="001D5B99">
      <w:pPr>
        <w:tabs>
          <w:tab w:val="left" w:pos="5610"/>
        </w:tabs>
        <w:rPr>
          <w:sz w:val="26"/>
          <w:szCs w:val="26"/>
        </w:rPr>
      </w:pPr>
    </w:p>
    <w:p w:rsidR="001D5B99" w:rsidRDefault="001D5B99" w:rsidP="001D5B99">
      <w:pPr>
        <w:tabs>
          <w:tab w:val="left" w:pos="5610"/>
        </w:tabs>
        <w:rPr>
          <w:sz w:val="26"/>
          <w:szCs w:val="26"/>
        </w:rPr>
      </w:pPr>
      <w:r>
        <w:rPr>
          <w:sz w:val="26"/>
          <w:szCs w:val="26"/>
        </w:rPr>
        <w:t>Vīza:</w:t>
      </w:r>
      <w:r>
        <w:rPr>
          <w:sz w:val="26"/>
          <w:szCs w:val="26"/>
        </w:rPr>
        <w:tab/>
      </w:r>
    </w:p>
    <w:p w:rsidR="001D5B99" w:rsidRDefault="001D5B99" w:rsidP="001D5B99">
      <w:pPr>
        <w:rPr>
          <w:sz w:val="26"/>
          <w:szCs w:val="26"/>
        </w:rPr>
      </w:pPr>
      <w:r>
        <w:rPr>
          <w:sz w:val="26"/>
          <w:szCs w:val="26"/>
        </w:rPr>
        <w:t>valsts sekretārs</w:t>
      </w:r>
    </w:p>
    <w:p w:rsidR="001D5B99" w:rsidRDefault="001D5B99" w:rsidP="001D5B99">
      <w:pPr>
        <w:tabs>
          <w:tab w:val="left" w:pos="720"/>
          <w:tab w:val="left" w:pos="1440"/>
          <w:tab w:val="left" w:pos="7065"/>
        </w:tabs>
        <w:rPr>
          <w:sz w:val="26"/>
          <w:szCs w:val="26"/>
        </w:rPr>
      </w:pPr>
      <w:r>
        <w:rPr>
          <w:sz w:val="26"/>
          <w:szCs w:val="26"/>
        </w:rPr>
        <w:tab/>
      </w:r>
      <w:r>
        <w:rPr>
          <w:sz w:val="26"/>
          <w:szCs w:val="26"/>
        </w:rPr>
        <w:tab/>
        <w:t xml:space="preserve">         </w:t>
      </w:r>
      <w:r>
        <w:rPr>
          <w:sz w:val="26"/>
          <w:szCs w:val="26"/>
        </w:rPr>
        <w:tab/>
        <w:t>R.Muciņš</w:t>
      </w:r>
    </w:p>
    <w:p w:rsidR="001D5B99" w:rsidRDefault="001D5B99" w:rsidP="001D5B99">
      <w:pPr>
        <w:ind w:right="283"/>
        <w:jc w:val="both"/>
        <w:rPr>
          <w:sz w:val="26"/>
          <w:szCs w:val="26"/>
        </w:rPr>
      </w:pPr>
    </w:p>
    <w:p w:rsidR="001D5B99" w:rsidRDefault="001D5B99" w:rsidP="001D5B99">
      <w:pPr>
        <w:ind w:right="283"/>
        <w:jc w:val="both"/>
        <w:rPr>
          <w:sz w:val="20"/>
          <w:szCs w:val="20"/>
        </w:rPr>
      </w:pPr>
    </w:p>
    <w:p w:rsidR="001D5B99" w:rsidRPr="00F92AD4" w:rsidRDefault="007C5380" w:rsidP="001D5B99">
      <w:pPr>
        <w:ind w:right="283"/>
        <w:jc w:val="both"/>
        <w:rPr>
          <w:sz w:val="20"/>
          <w:szCs w:val="20"/>
        </w:rPr>
      </w:pPr>
      <w:r>
        <w:rPr>
          <w:sz w:val="20"/>
          <w:szCs w:val="20"/>
        </w:rPr>
        <w:t>01.03.2016. 15:39</w:t>
      </w:r>
    </w:p>
    <w:p w:rsidR="001D5B99" w:rsidRPr="00F92AD4" w:rsidRDefault="007C5380" w:rsidP="001D5B99">
      <w:pPr>
        <w:pStyle w:val="BodyText"/>
        <w:jc w:val="left"/>
        <w:rPr>
          <w:b w:val="0"/>
          <w:sz w:val="20"/>
        </w:rPr>
      </w:pPr>
      <w:r>
        <w:rPr>
          <w:b w:val="0"/>
          <w:sz w:val="20"/>
        </w:rPr>
        <w:t>821</w:t>
      </w:r>
    </w:p>
    <w:p w:rsidR="001D5B99" w:rsidRPr="00F92AD4" w:rsidRDefault="001D5B99" w:rsidP="001D5B99">
      <w:pPr>
        <w:ind w:right="283"/>
        <w:jc w:val="both"/>
        <w:rPr>
          <w:sz w:val="20"/>
          <w:szCs w:val="20"/>
        </w:rPr>
      </w:pPr>
      <w:r w:rsidRPr="00F92AD4">
        <w:rPr>
          <w:sz w:val="20"/>
          <w:szCs w:val="20"/>
        </w:rPr>
        <w:t>V.Obersts</w:t>
      </w:r>
    </w:p>
    <w:p w:rsidR="001D5B99" w:rsidRDefault="000B41F7" w:rsidP="001D5B99">
      <w:pPr>
        <w:ind w:right="283"/>
        <w:jc w:val="both"/>
      </w:pPr>
      <w:hyperlink r:id="rId6" w:history="1">
        <w:r w:rsidR="001D5B99" w:rsidRPr="00F92AD4">
          <w:rPr>
            <w:rStyle w:val="Hyperlink"/>
            <w:color w:val="000000" w:themeColor="text1"/>
            <w:sz w:val="20"/>
            <w:szCs w:val="20"/>
            <w:u w:val="none"/>
          </w:rPr>
          <w:t>viesturs.obersts@varam.gov.lv</w:t>
        </w:r>
      </w:hyperlink>
    </w:p>
    <w:p w:rsidR="001D5B99" w:rsidRPr="0074456C" w:rsidRDefault="001D5B99" w:rsidP="001D5B99">
      <w:pPr>
        <w:ind w:right="283"/>
        <w:jc w:val="both"/>
        <w:rPr>
          <w:sz w:val="20"/>
          <w:szCs w:val="20"/>
        </w:rPr>
      </w:pPr>
      <w:r>
        <w:rPr>
          <w:sz w:val="20"/>
          <w:szCs w:val="20"/>
        </w:rPr>
        <w:t>67026438</w:t>
      </w:r>
    </w:p>
    <w:p w:rsidR="001D5B99" w:rsidRDefault="001D5B99" w:rsidP="001D5B99"/>
    <w:p w:rsidR="001D5B99" w:rsidRDefault="001D5B99" w:rsidP="001D5B99"/>
    <w:p w:rsidR="001D5B99" w:rsidRDefault="001D5B99" w:rsidP="001D5B99"/>
    <w:p w:rsidR="00D923CC" w:rsidRDefault="00D923CC"/>
    <w:sectPr w:rsidR="00D923CC" w:rsidSect="005967C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99" w:rsidRDefault="001D5B99" w:rsidP="001D5B99">
      <w:r>
        <w:separator/>
      </w:r>
    </w:p>
  </w:endnote>
  <w:endnote w:type="continuationSeparator" w:id="0">
    <w:p w:rsidR="001D5B99" w:rsidRDefault="001D5B99" w:rsidP="001D5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2D5" w:rsidRPr="00950259" w:rsidRDefault="000B41F7" w:rsidP="005967CE">
    <w:pPr>
      <w:jc w:val="both"/>
      <w:rPr>
        <w:sz w:val="20"/>
        <w:szCs w:val="20"/>
      </w:rPr>
    </w:pPr>
    <w:fldSimple w:instr=" FILENAME   \* MERGEFORMAT ">
      <w:r w:rsidR="001D5B99">
        <w:rPr>
          <w:noProof/>
          <w:sz w:val="20"/>
          <w:szCs w:val="20"/>
        </w:rPr>
        <w:t>VARAMAnot_010316_Skedes</w:t>
      </w:r>
      <w:r w:rsidR="001D5B99" w:rsidRPr="00695F13">
        <w:rPr>
          <w:noProof/>
          <w:sz w:val="20"/>
          <w:szCs w:val="20"/>
        </w:rPr>
        <w:t>_iela</w:t>
      </w:r>
    </w:fldSimple>
    <w:r w:rsidR="001D5B99" w:rsidRPr="00950259">
      <w:rPr>
        <w:sz w:val="20"/>
        <w:szCs w:val="20"/>
      </w:rPr>
      <w:t xml:space="preserve">; </w:t>
    </w:r>
    <w:r w:rsidR="001D5B99" w:rsidRPr="00950259">
      <w:rPr>
        <w:bCs/>
        <w:sz w:val="20"/>
        <w:szCs w:val="20"/>
      </w:rPr>
      <w:t xml:space="preserve">Ministru kabineta rīkojuma projekta </w:t>
    </w:r>
    <w:r w:rsidR="001D5B99" w:rsidRPr="00950259">
      <w:rPr>
        <w:sz w:val="20"/>
        <w:szCs w:val="20"/>
      </w:rPr>
      <w:t>„Par</w:t>
    </w:r>
    <w:r w:rsidR="001D5B99">
      <w:rPr>
        <w:sz w:val="20"/>
        <w:szCs w:val="20"/>
      </w:rPr>
      <w:t xml:space="preserve"> </w:t>
    </w:r>
    <w:r w:rsidR="001D5B99">
      <w:rPr>
        <w:sz w:val="20"/>
      </w:rPr>
      <w:t>valstij piekrītošā dzīvokļa īpašuma Nr.20 Šķēdes ielā 17, Liepājā,</w:t>
    </w:r>
    <w:r w:rsidR="001D5B99" w:rsidRPr="00783BCF">
      <w:rPr>
        <w:sz w:val="20"/>
      </w:rPr>
      <w:t xml:space="preserve"> nodošanu </w:t>
    </w:r>
    <w:r w:rsidR="001D5B99">
      <w:rPr>
        <w:sz w:val="20"/>
      </w:rPr>
      <w:t>Liepājas pilsētas</w:t>
    </w:r>
    <w:r w:rsidR="001D5B99" w:rsidRPr="00783BCF">
      <w:rPr>
        <w:sz w:val="20"/>
      </w:rPr>
      <w:t xml:space="preserve"> pašvaldības īpašumā</w:t>
    </w:r>
    <w:r w:rsidR="001D5B99" w:rsidRPr="00950259">
      <w:rPr>
        <w:sz w:val="20"/>
        <w:szCs w:val="20"/>
      </w:rPr>
      <w:t xml:space="preserve">” </w:t>
    </w:r>
    <w:r w:rsidR="001D5B99" w:rsidRPr="00950259">
      <w:rPr>
        <w:bCs/>
        <w:sz w:val="20"/>
        <w:szCs w:val="20"/>
      </w:rPr>
      <w:t xml:space="preserve">sākotnējās ietekmes novērtējuma </w:t>
    </w:r>
    <w:smartTag w:uri="schemas-tilde-lv/tildestengine" w:element="veidnes">
      <w:smartTagPr>
        <w:attr w:name="text" w:val="ziņojums"/>
        <w:attr w:name="baseform" w:val="ziņojums"/>
        <w:attr w:name="id" w:val="-1"/>
      </w:smartTagPr>
      <w:r w:rsidR="001D5B99" w:rsidRPr="00950259">
        <w:rPr>
          <w:bCs/>
          <w:sz w:val="20"/>
          <w:szCs w:val="20"/>
        </w:rPr>
        <w:t>ziņojums</w:t>
      </w:r>
    </w:smartTag>
    <w:r w:rsidR="001D5B99" w:rsidRPr="00950259">
      <w:rPr>
        <w:bCs/>
        <w:sz w:val="20"/>
        <w:szCs w:val="20"/>
      </w:rPr>
      <w:t xml:space="preserve"> (anotācija</w:t>
    </w:r>
    <w:r w:rsidR="001D5B99" w:rsidRPr="00950259">
      <w:rPr>
        <w:sz w:val="20"/>
        <w:szCs w:val="20"/>
      </w:rPr>
      <w:t>)</w:t>
    </w:r>
  </w:p>
  <w:p w:rsidR="001812D5" w:rsidRDefault="000B41F7" w:rsidP="005967CE">
    <w:pPr>
      <w:pStyle w:val="Footer"/>
      <w:jc w:val="center"/>
    </w:pPr>
    <w:r>
      <w:fldChar w:fldCharType="begin"/>
    </w:r>
    <w:r w:rsidR="001D5B99">
      <w:instrText xml:space="preserve"> PAGE   \* MERGEFORMAT </w:instrText>
    </w:r>
    <w:r>
      <w:fldChar w:fldCharType="separate"/>
    </w:r>
    <w:r w:rsidR="000D6EE2">
      <w:rPr>
        <w:noProof/>
      </w:rPr>
      <w:t>1</w:t>
    </w:r>
    <w:r>
      <w:fldChar w:fldCharType="end"/>
    </w:r>
  </w:p>
  <w:p w:rsidR="001812D5" w:rsidRDefault="000D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99" w:rsidRDefault="001D5B99" w:rsidP="001D5B99">
      <w:r>
        <w:separator/>
      </w:r>
    </w:p>
  </w:footnote>
  <w:footnote w:type="continuationSeparator" w:id="0">
    <w:p w:rsidR="001D5B99" w:rsidRDefault="001D5B99" w:rsidP="001D5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1D5B99"/>
    <w:rsid w:val="000B41F7"/>
    <w:rsid w:val="000D6EE2"/>
    <w:rsid w:val="001259CD"/>
    <w:rsid w:val="001D5B99"/>
    <w:rsid w:val="00696F5D"/>
    <w:rsid w:val="007C5380"/>
    <w:rsid w:val="00D25416"/>
    <w:rsid w:val="00D923CC"/>
    <w:rsid w:val="00FB6E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9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D5B99"/>
    <w:rPr>
      <w:color w:val="0000FF"/>
      <w:u w:val="single"/>
    </w:rPr>
  </w:style>
  <w:style w:type="paragraph" w:styleId="NormalWeb">
    <w:name w:val="Normal (Web)"/>
    <w:basedOn w:val="Normal"/>
    <w:semiHidden/>
    <w:unhideWhenUsed/>
    <w:rsid w:val="001D5B99"/>
    <w:pPr>
      <w:spacing w:before="100" w:beforeAutospacing="1" w:after="100" w:afterAutospacing="1"/>
    </w:pPr>
  </w:style>
  <w:style w:type="paragraph" w:styleId="FootnoteText">
    <w:name w:val="footnote text"/>
    <w:basedOn w:val="Normal"/>
    <w:link w:val="FootnoteTextChar"/>
    <w:uiPriority w:val="99"/>
    <w:unhideWhenUsed/>
    <w:rsid w:val="001D5B99"/>
    <w:rPr>
      <w:sz w:val="20"/>
      <w:szCs w:val="20"/>
    </w:rPr>
  </w:style>
  <w:style w:type="character" w:customStyle="1" w:styleId="FootnoteTextChar">
    <w:name w:val="Footnote Text Char"/>
    <w:basedOn w:val="DefaultParagraphFont"/>
    <w:link w:val="FootnoteText"/>
    <w:uiPriority w:val="99"/>
    <w:rsid w:val="001D5B99"/>
    <w:rPr>
      <w:rFonts w:ascii="Times New Roman" w:eastAsia="Times New Roman" w:hAnsi="Times New Roman" w:cs="Times New Roman"/>
      <w:sz w:val="20"/>
      <w:szCs w:val="20"/>
      <w:lang w:eastAsia="lv-LV"/>
    </w:rPr>
  </w:style>
  <w:style w:type="paragraph" w:styleId="BodyText">
    <w:name w:val="Body Text"/>
    <w:basedOn w:val="Normal"/>
    <w:link w:val="BodyTextChar"/>
    <w:semiHidden/>
    <w:unhideWhenUsed/>
    <w:rsid w:val="001D5B99"/>
    <w:pPr>
      <w:jc w:val="right"/>
    </w:pPr>
    <w:rPr>
      <w:b/>
      <w:sz w:val="28"/>
      <w:szCs w:val="20"/>
      <w:lang w:eastAsia="en-US"/>
    </w:rPr>
  </w:style>
  <w:style w:type="character" w:customStyle="1" w:styleId="BodyTextChar">
    <w:name w:val="Body Text Char"/>
    <w:basedOn w:val="DefaultParagraphFont"/>
    <w:link w:val="BodyText"/>
    <w:semiHidden/>
    <w:rsid w:val="001D5B99"/>
    <w:rPr>
      <w:rFonts w:ascii="Times New Roman" w:eastAsia="Times New Roman" w:hAnsi="Times New Roman" w:cs="Times New Roman"/>
      <w:b/>
      <w:sz w:val="28"/>
      <w:szCs w:val="20"/>
    </w:rPr>
  </w:style>
  <w:style w:type="paragraph" w:customStyle="1" w:styleId="naisnod">
    <w:name w:val="naisnod"/>
    <w:basedOn w:val="Normal"/>
    <w:rsid w:val="001D5B99"/>
    <w:pPr>
      <w:spacing w:before="150" w:after="150"/>
      <w:jc w:val="center"/>
    </w:pPr>
    <w:rPr>
      <w:b/>
      <w:bCs/>
    </w:rPr>
  </w:style>
  <w:style w:type="paragraph" w:customStyle="1" w:styleId="naiskr">
    <w:name w:val="naiskr"/>
    <w:basedOn w:val="Normal"/>
    <w:rsid w:val="001D5B99"/>
    <w:pPr>
      <w:spacing w:before="75" w:after="75"/>
    </w:pPr>
  </w:style>
  <w:style w:type="paragraph" w:customStyle="1" w:styleId="naisf">
    <w:name w:val="naisf"/>
    <w:basedOn w:val="Normal"/>
    <w:rsid w:val="001D5B99"/>
    <w:pPr>
      <w:spacing w:before="75" w:after="75"/>
      <w:ind w:firstLine="375"/>
      <w:jc w:val="both"/>
    </w:pPr>
  </w:style>
  <w:style w:type="paragraph" w:customStyle="1" w:styleId="tv2131">
    <w:name w:val="tv2131"/>
    <w:basedOn w:val="Normal"/>
    <w:rsid w:val="001D5B99"/>
    <w:pPr>
      <w:spacing w:line="360" w:lineRule="auto"/>
      <w:ind w:firstLine="300"/>
    </w:pPr>
    <w:rPr>
      <w:color w:val="414142"/>
      <w:sz w:val="20"/>
      <w:szCs w:val="20"/>
    </w:rPr>
  </w:style>
  <w:style w:type="paragraph" w:styleId="Footer">
    <w:name w:val="footer"/>
    <w:basedOn w:val="Normal"/>
    <w:link w:val="FooterChar"/>
    <w:uiPriority w:val="99"/>
    <w:unhideWhenUsed/>
    <w:rsid w:val="001D5B99"/>
    <w:pPr>
      <w:tabs>
        <w:tab w:val="center" w:pos="4153"/>
        <w:tab w:val="right" w:pos="8306"/>
      </w:tabs>
    </w:pPr>
  </w:style>
  <w:style w:type="character" w:customStyle="1" w:styleId="FooterChar">
    <w:name w:val="Footer Char"/>
    <w:basedOn w:val="DefaultParagraphFont"/>
    <w:link w:val="Footer"/>
    <w:uiPriority w:val="99"/>
    <w:rsid w:val="001D5B9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D5B99"/>
    <w:rPr>
      <w:sz w:val="20"/>
      <w:szCs w:val="20"/>
    </w:rPr>
  </w:style>
  <w:style w:type="character" w:customStyle="1" w:styleId="CommentTextChar">
    <w:name w:val="Comment Text Char"/>
    <w:basedOn w:val="DefaultParagraphFont"/>
    <w:link w:val="CommentText"/>
    <w:uiPriority w:val="99"/>
    <w:semiHidden/>
    <w:rsid w:val="001D5B99"/>
    <w:rPr>
      <w:rFonts w:ascii="Times New Roman" w:eastAsia="Times New Roman" w:hAnsi="Times New Roman" w:cs="Times New Roman"/>
      <w:sz w:val="20"/>
      <w:szCs w:val="20"/>
      <w:lang w:eastAsia="lv-LV"/>
    </w:rPr>
  </w:style>
  <w:style w:type="paragraph" w:styleId="Header">
    <w:name w:val="header"/>
    <w:basedOn w:val="Normal"/>
    <w:link w:val="HeaderChar"/>
    <w:uiPriority w:val="99"/>
    <w:semiHidden/>
    <w:unhideWhenUsed/>
    <w:rsid w:val="001D5B99"/>
    <w:pPr>
      <w:tabs>
        <w:tab w:val="center" w:pos="4153"/>
        <w:tab w:val="right" w:pos="8306"/>
      </w:tabs>
    </w:pPr>
  </w:style>
  <w:style w:type="character" w:customStyle="1" w:styleId="HeaderChar">
    <w:name w:val="Header Char"/>
    <w:basedOn w:val="DefaultParagraphFont"/>
    <w:link w:val="Header"/>
    <w:uiPriority w:val="99"/>
    <w:semiHidden/>
    <w:rsid w:val="001D5B99"/>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2016-03-10T13:52:00Z</dcterms:created>
  <dcterms:modified xsi:type="dcterms:W3CDTF">2016-03-10T13:52:00Z</dcterms:modified>
  <cp:contentStatus/>
</cp:coreProperties>
</file>